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998FA8" w14:textId="2F0A5BA1" w:rsidR="00D64EF2" w:rsidRDefault="002A7060">
      <w:pPr>
        <w:pBdr>
          <w:top w:val="nil"/>
          <w:left w:val="nil"/>
          <w:bottom w:val="nil"/>
          <w:right w:val="nil"/>
          <w:between w:val="nil"/>
        </w:pBdr>
        <w:tabs>
          <w:tab w:val="left" w:pos="6765"/>
        </w:tabs>
        <w:jc w:val="center"/>
        <w:rPr>
          <w:rFonts w:ascii="Tahoma" w:eastAsia="Tahoma" w:hAnsi="Tahoma" w:cs="Tahoma"/>
          <w:b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 xml:space="preserve">ANEXO </w:t>
      </w:r>
      <w:r w:rsidR="00F850C7">
        <w:rPr>
          <w:rFonts w:ascii="Tahoma" w:eastAsia="Tahoma" w:hAnsi="Tahoma" w:cs="Tahoma"/>
          <w:b/>
          <w:sz w:val="28"/>
          <w:szCs w:val="28"/>
        </w:rPr>
        <w:t>I</w:t>
      </w:r>
      <w:r w:rsidR="007252D7">
        <w:rPr>
          <w:rFonts w:ascii="Tahoma" w:eastAsia="Tahoma" w:hAnsi="Tahoma" w:cs="Tahoma"/>
          <w:b/>
          <w:sz w:val="28"/>
          <w:szCs w:val="28"/>
        </w:rPr>
        <w:t>II</w:t>
      </w:r>
    </w:p>
    <w:p w14:paraId="2B29246E" w14:textId="77777777" w:rsidR="00D64EF2" w:rsidRDefault="00D64EF2">
      <w:pPr>
        <w:pStyle w:val="Ttulo1"/>
        <w:spacing w:before="26"/>
        <w:ind w:left="1184" w:right="2106"/>
        <w:jc w:val="center"/>
      </w:pPr>
    </w:p>
    <w:p w14:paraId="6467684D" w14:textId="77777777" w:rsidR="00D64EF2" w:rsidRDefault="002A7060">
      <w:pPr>
        <w:pStyle w:val="Ttulo1"/>
        <w:spacing w:before="26"/>
        <w:ind w:left="566" w:right="605"/>
        <w:jc w:val="both"/>
      </w:pPr>
      <w:r>
        <w:t>CARTA DE COMPROMISO FIRMADA POR EL REPRESENTANTE LEGAL DE LA INSTITUCIÓN</w:t>
      </w:r>
    </w:p>
    <w:p w14:paraId="6E1931BB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spacing w:before="3"/>
        <w:jc w:val="both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5795B204" w14:textId="77777777" w:rsidR="00D64EF2" w:rsidRDefault="002A7060">
      <w:pPr>
        <w:spacing w:line="264" w:lineRule="auto"/>
        <w:ind w:left="666" w:right="919" w:hanging="2"/>
        <w:jc w:val="both"/>
        <w:rPr>
          <w:sz w:val="24"/>
          <w:szCs w:val="24"/>
        </w:rPr>
      </w:pPr>
      <w:r>
        <w:rPr>
          <w:sz w:val="24"/>
          <w:szCs w:val="24"/>
        </w:rPr>
        <w:t>(Deberá acreditar personería o documentos de respaldo que lo acreditan como representante legal o facultad para firmar convenio en representación de la institución)</w:t>
      </w:r>
    </w:p>
    <w:p w14:paraId="24DB30A0" w14:textId="77777777" w:rsidR="00D64EF2" w:rsidRDefault="00D64EF2">
      <w:pPr>
        <w:spacing w:line="264" w:lineRule="auto"/>
        <w:ind w:left="666" w:right="919" w:hanging="2"/>
        <w:jc w:val="both"/>
        <w:rPr>
          <w:sz w:val="24"/>
          <w:szCs w:val="24"/>
        </w:rPr>
      </w:pPr>
    </w:p>
    <w:p w14:paraId="07E5368E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26"/>
          <w:szCs w:val="26"/>
        </w:rPr>
      </w:pPr>
    </w:p>
    <w:p w14:paraId="7F6AA38C" w14:textId="77777777" w:rsidR="00D64EF2" w:rsidRDefault="002A7060">
      <w:pPr>
        <w:tabs>
          <w:tab w:val="left" w:pos="4492"/>
          <w:tab w:val="left" w:pos="6859"/>
        </w:tabs>
        <w:ind w:left="543"/>
        <w:jc w:val="both"/>
        <w:rPr>
          <w:sz w:val="24"/>
          <w:szCs w:val="24"/>
        </w:rPr>
      </w:pPr>
      <w:r>
        <w:rPr>
          <w:sz w:val="24"/>
          <w:szCs w:val="24"/>
        </w:rPr>
        <w:t>Yo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RUT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_ Representante Legal de</w:t>
      </w:r>
    </w:p>
    <w:p w14:paraId="39113A61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15"/>
          <w:szCs w:val="15"/>
        </w:rPr>
      </w:pPr>
    </w:p>
    <w:p w14:paraId="64F97347" w14:textId="7E1DA944" w:rsidR="00D64EF2" w:rsidRDefault="002A7060">
      <w:pPr>
        <w:tabs>
          <w:tab w:val="left" w:pos="4826"/>
        </w:tabs>
        <w:spacing w:before="111" w:line="477" w:lineRule="auto"/>
        <w:ind w:left="543" w:right="944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>declaro conocer íntegramente las bases del concurso del Gobierno Regional de Antofagasta para presentar las</w:t>
      </w:r>
      <w:r>
        <w:rPr>
          <w:b/>
          <w:sz w:val="24"/>
          <w:szCs w:val="24"/>
        </w:rPr>
        <w:t xml:space="preserve"> INICIATIVAS que postulan al FONDO REGIONAL PARA LA PRODUCTIVIDAD Y EL DESARROLLO 202</w:t>
      </w:r>
      <w:r w:rsidR="00C36744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y manifiesto nuestro compromiso e interés para realizar todas las acciones tendientes a obtener los logros y resultados planteados en esta iniciativa.</w:t>
      </w:r>
    </w:p>
    <w:p w14:paraId="50C8550A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color w:val="000000"/>
          <w:sz w:val="28"/>
          <w:szCs w:val="28"/>
        </w:rPr>
      </w:pPr>
    </w:p>
    <w:p w14:paraId="30735034" w14:textId="77777777" w:rsidR="00D64EF2" w:rsidRDefault="002A706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ahoma" w:eastAsia="Tahoma" w:hAnsi="Tahoma" w:cs="Tahoma"/>
          <w:b/>
          <w:sz w:val="24"/>
          <w:szCs w:val="24"/>
        </w:rPr>
      </w:pPr>
      <w:r>
        <w:rPr>
          <w:rFonts w:ascii="Trebuchet MS" w:eastAsia="Trebuchet MS" w:hAnsi="Trebuchet MS" w:cs="Trebuchet MS"/>
          <w:sz w:val="29"/>
          <w:szCs w:val="29"/>
        </w:rPr>
        <w:t xml:space="preserve">    </w:t>
      </w:r>
      <w:r>
        <w:rPr>
          <w:rFonts w:ascii="Tahoma" w:eastAsia="Tahoma" w:hAnsi="Tahoma" w:cs="Tahoma"/>
          <w:b/>
          <w:sz w:val="24"/>
          <w:szCs w:val="24"/>
        </w:rPr>
        <w:t xml:space="preserve"> </w:t>
      </w:r>
    </w:p>
    <w:p w14:paraId="52D8A020" w14:textId="77777777" w:rsidR="00D64EF2" w:rsidRDefault="002A7060">
      <w:pPr>
        <w:pBdr>
          <w:top w:val="nil"/>
          <w:left w:val="nil"/>
          <w:bottom w:val="nil"/>
          <w:right w:val="nil"/>
          <w:between w:val="nil"/>
        </w:pBdr>
        <w:spacing w:before="8"/>
        <w:ind w:firstLine="720"/>
        <w:rPr>
          <w:rFonts w:ascii="Trebuchet MS" w:eastAsia="Trebuchet MS" w:hAnsi="Trebuchet MS" w:cs="Trebuchet MS"/>
          <w:color w:val="000000"/>
          <w:sz w:val="29"/>
          <w:szCs w:val="29"/>
        </w:rPr>
      </w:pPr>
      <w:r>
        <w:rPr>
          <w:rFonts w:ascii="Tahoma" w:eastAsia="Tahoma" w:hAnsi="Tahoma" w:cs="Tahoma"/>
          <w:b/>
          <w:sz w:val="24"/>
          <w:szCs w:val="24"/>
        </w:rPr>
        <w:t>Nombre de la Iniciativa:</w:t>
      </w:r>
    </w:p>
    <w:p w14:paraId="5B83BF2B" w14:textId="77777777" w:rsidR="00D64EF2" w:rsidRDefault="00D64EF2">
      <w:pPr>
        <w:ind w:left="402"/>
        <w:rPr>
          <w:rFonts w:ascii="Tahoma" w:eastAsia="Tahoma" w:hAnsi="Tahoma" w:cs="Tahoma"/>
          <w:b/>
          <w:sz w:val="24"/>
          <w:szCs w:val="24"/>
        </w:rPr>
      </w:pPr>
    </w:p>
    <w:p w14:paraId="6849C2C3" w14:textId="77777777" w:rsidR="00D64EF2" w:rsidRDefault="002A7060">
      <w:pPr>
        <w:ind w:left="402" w:firstLine="318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Fecha:</w:t>
      </w:r>
    </w:p>
    <w:p w14:paraId="70C1B37D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8"/>
          <w:szCs w:val="28"/>
        </w:rPr>
      </w:pPr>
    </w:p>
    <w:p w14:paraId="520FBDE4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8"/>
          <w:szCs w:val="28"/>
        </w:rPr>
      </w:pPr>
      <w:bookmarkStart w:id="0" w:name="_GoBack"/>
      <w:bookmarkEnd w:id="0"/>
    </w:p>
    <w:p w14:paraId="40F4BADB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sz w:val="28"/>
          <w:szCs w:val="28"/>
        </w:rPr>
      </w:pPr>
    </w:p>
    <w:p w14:paraId="07B13409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sz w:val="28"/>
          <w:szCs w:val="28"/>
        </w:rPr>
      </w:pPr>
    </w:p>
    <w:p w14:paraId="3425F3E5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sz w:val="28"/>
          <w:szCs w:val="28"/>
        </w:rPr>
      </w:pPr>
    </w:p>
    <w:p w14:paraId="2F0A5BA1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sz w:val="28"/>
          <w:szCs w:val="28"/>
        </w:rPr>
      </w:pPr>
    </w:p>
    <w:p w14:paraId="3B69F53F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sz w:val="28"/>
          <w:szCs w:val="28"/>
        </w:rPr>
      </w:pPr>
    </w:p>
    <w:p w14:paraId="6AF24FD8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8"/>
          <w:szCs w:val="28"/>
        </w:rPr>
      </w:pPr>
    </w:p>
    <w:p w14:paraId="6CEE0920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8"/>
          <w:szCs w:val="28"/>
        </w:rPr>
      </w:pPr>
    </w:p>
    <w:p w14:paraId="02E113FA" w14:textId="77777777" w:rsidR="00D64EF2" w:rsidRDefault="002A706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8"/>
          <w:szCs w:val="28"/>
        </w:rPr>
      </w:pPr>
      <w:r>
        <w:rPr>
          <w:noProof/>
          <w:lang w:val="es-CL"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3A050725" wp14:editId="129B463F">
                <wp:simplePos x="0" y="0"/>
                <wp:positionH relativeFrom="column">
                  <wp:posOffset>241300</wp:posOffset>
                </wp:positionH>
                <wp:positionV relativeFrom="paragraph">
                  <wp:posOffset>6985</wp:posOffset>
                </wp:positionV>
                <wp:extent cx="2762250" cy="1404620"/>
                <wp:effectExtent l="0" t="0" r="0" b="5080"/>
                <wp:wrapNone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EE837E" w14:textId="77777777" w:rsidR="00D64EF2" w:rsidRDefault="002A706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FIRMA DIRECTOR DE LA INICIATIVA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50725" id="Rectángulo 219" o:spid="_x0000_s1026" style="position:absolute;margin-left:19pt;margin-top:.55pt;width:217.5pt;height:110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" stroked="f">
                <v:textbox inset="2.53958mm,1.2694mm,2.53958mm,1.2694mm">
                  <w:txbxContent>
                    <w:p w14:paraId="0BEE837E" w14:textId="77777777" w:rsidR="00D64EF2" w:rsidRDefault="002A7060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FIRMA DIRECTOR DE LA INICIATIVA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28DA9C31" wp14:editId="65A6C4C3">
                <wp:simplePos x="0" y="0"/>
                <wp:positionH relativeFrom="column">
                  <wp:posOffset>3492500</wp:posOffset>
                </wp:positionH>
                <wp:positionV relativeFrom="paragraph">
                  <wp:posOffset>7621</wp:posOffset>
                </wp:positionV>
                <wp:extent cx="2370455" cy="1414145"/>
                <wp:effectExtent l="0" t="0" r="0" b="0"/>
                <wp:wrapNone/>
                <wp:docPr id="218" name="Rectángul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ABEDC5" w14:textId="77777777" w:rsidR="00D64EF2" w:rsidRDefault="002A706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FIRMA REPRESENTANTE LEGAL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cr="http://schemas.microsoft.com/office/comments/2020/reaction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7621</wp:posOffset>
                </wp:positionV>
                <wp:extent cx="2370455" cy="1414145"/>
                <wp:effectExtent b="0" l="0" r="0" t="0"/>
                <wp:wrapNone/>
                <wp:docPr id="21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045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C82155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8"/>
          <w:szCs w:val="28"/>
        </w:rPr>
      </w:pPr>
    </w:p>
    <w:p w14:paraId="0BB3869D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8"/>
          <w:szCs w:val="28"/>
        </w:rPr>
      </w:pPr>
    </w:p>
    <w:p w14:paraId="013FD928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  <w:sz w:val="28"/>
          <w:szCs w:val="28"/>
        </w:rPr>
      </w:pPr>
    </w:p>
    <w:p w14:paraId="097A75C7" w14:textId="77777777" w:rsidR="00D64EF2" w:rsidRDefault="00D64EF2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Tahoma" w:eastAsia="Tahoma" w:hAnsi="Tahoma" w:cs="Tahoma"/>
          <w:b/>
          <w:color w:val="000000"/>
          <w:sz w:val="25"/>
          <w:szCs w:val="25"/>
        </w:rPr>
      </w:pPr>
    </w:p>
    <w:sectPr w:rsidR="00D64EF2">
      <w:headerReference w:type="default" r:id="rId9"/>
      <w:footerReference w:type="default" r:id="rId10"/>
      <w:pgSz w:w="12240" w:h="20160"/>
      <w:pgMar w:top="3460" w:right="980" w:bottom="1200" w:left="1300" w:header="624" w:footer="10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8EDD7" w14:textId="77777777" w:rsidR="00A62F55" w:rsidRDefault="00A62F55">
      <w:r>
        <w:separator/>
      </w:r>
    </w:p>
  </w:endnote>
  <w:endnote w:type="continuationSeparator" w:id="0">
    <w:p w14:paraId="0BA12DFB" w14:textId="77777777" w:rsidR="00A62F55" w:rsidRDefault="00A62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E17A42-9414-4AD1-AC2B-020B43067ECB}"/>
    <w:embedBold r:id="rId2" w:fontKey="{B70E32D6-A969-499C-B096-9F53EC0DAF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9D7527E-CD9C-43D8-8067-A56191B11072}"/>
    <w:embedBold r:id="rId4" w:fontKey="{31A45B75-EDC7-4E1D-AB4A-7F94547FCD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8223DA33-9757-4A27-96AC-7CB75D7B70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80FB983-CED2-40C0-A91C-3CC5AF4B65C1}"/>
    <w:embedItalic r:id="rId7" w:fontKey="{63BEC557-CEF1-457F-9B27-042929070A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E825062-064E-4AD0-809A-D989A49EA91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2041C" w14:textId="77777777" w:rsidR="00D64EF2" w:rsidRDefault="00D64EF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7438CD" w14:textId="77777777" w:rsidR="00A62F55" w:rsidRDefault="00A62F55">
      <w:r>
        <w:separator/>
      </w:r>
    </w:p>
  </w:footnote>
  <w:footnote w:type="continuationSeparator" w:id="0">
    <w:p w14:paraId="10CD0ED0" w14:textId="77777777" w:rsidR="00A62F55" w:rsidRDefault="00A62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25102" w14:textId="579E24C6" w:rsidR="00D64EF2" w:rsidRDefault="00C36744">
    <w:pPr>
      <w:tabs>
        <w:tab w:val="left" w:pos="6765"/>
      </w:tabs>
      <w:jc w:val="center"/>
      <w:rPr>
        <w:color w:val="000000"/>
        <w:sz w:val="2"/>
        <w:szCs w:val="2"/>
      </w:rPr>
    </w:pPr>
    <w:r>
      <w:rPr>
        <w:noProof/>
        <w:lang w:val="es-CL"/>
      </w:rPr>
      <w:drawing>
        <wp:inline distT="0" distB="0" distL="0" distR="0" wp14:anchorId="68F5B125" wp14:editId="5243C0D5">
          <wp:extent cx="3274483" cy="113347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93140" cy="1139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EF2"/>
    <w:rsid w:val="002A7060"/>
    <w:rsid w:val="004045C0"/>
    <w:rsid w:val="007252D7"/>
    <w:rsid w:val="00A62F55"/>
    <w:rsid w:val="00C36744"/>
    <w:rsid w:val="00D64EF2"/>
    <w:rsid w:val="00F8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FB4A7"/>
  <w15:docId w15:val="{58A85777-C264-4854-90C5-866492F5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100"/>
      <w:ind w:left="402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Ttulo2">
    <w:name w:val="heading 2"/>
    <w:basedOn w:val="Normal"/>
    <w:uiPriority w:val="9"/>
    <w:semiHidden/>
    <w:unhideWhenUsed/>
    <w:qFormat/>
    <w:pPr>
      <w:ind w:left="402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121" w:hanging="360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Encabezado">
    <w:name w:val="header"/>
    <w:basedOn w:val="Normal"/>
    <w:link w:val="EncabezadoCar"/>
    <w:uiPriority w:val="99"/>
    <w:unhideWhenUsed/>
    <w:rsid w:val="00675C2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5C27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75C2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5C27"/>
    <w:rPr>
      <w:rFonts w:ascii="Calibri" w:eastAsia="Calibri" w:hAnsi="Calibri" w:cs="Calibri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mXw7evxKTit2LXz/x5KUz3OamA==">CgMxLjA4AHIhMThoLWg2akJvS3RJRE45ckJPRXJlS2lacmZZR1BUajBN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Jara Nicolás NJ (SA Gore)</dc:creator>
  <cp:lastModifiedBy>Gore</cp:lastModifiedBy>
  <cp:revision>2</cp:revision>
  <dcterms:created xsi:type="dcterms:W3CDTF">2025-04-07T15:27:00Z</dcterms:created>
  <dcterms:modified xsi:type="dcterms:W3CDTF">2025-04-07T15:27:00Z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2022-08-22T00:00:00Z</vt:lpwstr>
  </property>
</Properties>
</file>